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5F2" w:rsidRPr="00DB7419" w:rsidRDefault="001E55F2" w:rsidP="001E55F2">
      <w:pPr>
        <w:rPr>
          <w:b/>
          <w:sz w:val="46"/>
          <w:szCs w:val="46"/>
        </w:rPr>
      </w:pPr>
      <w:r>
        <w:rPr>
          <w:b/>
          <w:noProof/>
          <w:sz w:val="46"/>
          <w:szCs w:val="46"/>
        </w:rPr>
        <w:drawing>
          <wp:anchor distT="0" distB="0" distL="114300" distR="114300" simplePos="0" relativeHeight="251659264" behindDoc="1" locked="0" layoutInCell="1" allowOverlap="1" wp14:anchorId="2D9F4D83" wp14:editId="536D533C">
            <wp:simplePos x="0" y="0"/>
            <wp:positionH relativeFrom="margin">
              <wp:posOffset>5267325</wp:posOffset>
            </wp:positionH>
            <wp:positionV relativeFrom="paragraph">
              <wp:posOffset>0</wp:posOffset>
            </wp:positionV>
            <wp:extent cx="1112520" cy="1403985"/>
            <wp:effectExtent l="0" t="0" r="0" b="5715"/>
            <wp:wrapTight wrapText="bothSides">
              <wp:wrapPolygon edited="0">
                <wp:start x="0" y="0"/>
                <wp:lineTo x="0" y="21395"/>
                <wp:lineTo x="21082" y="21395"/>
                <wp:lineTo x="21082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KIDS_300dp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5D7">
        <w:rPr>
          <w:b/>
          <w:sz w:val="44"/>
          <w:szCs w:val="44"/>
        </w:rPr>
        <w:t>PŘIHLÁŠKA –</w:t>
      </w:r>
      <w:r>
        <w:rPr>
          <w:b/>
          <w:sz w:val="44"/>
          <w:szCs w:val="44"/>
        </w:rPr>
        <w:t xml:space="preserve"> XIX</w:t>
      </w:r>
      <w:r w:rsidRPr="00D465D7">
        <w:rPr>
          <w:b/>
          <w:sz w:val="44"/>
          <w:szCs w:val="44"/>
        </w:rPr>
        <w:t>.</w:t>
      </w:r>
      <w:r>
        <w:rPr>
          <w:b/>
          <w:sz w:val="44"/>
          <w:szCs w:val="44"/>
        </w:rPr>
        <w:t xml:space="preserve"> VÝTVARNÝ SALON 2023</w:t>
      </w:r>
      <w:r w:rsidRPr="00D465D7">
        <w:rPr>
          <w:b/>
          <w:sz w:val="44"/>
          <w:szCs w:val="44"/>
        </w:rPr>
        <w:t xml:space="preserve">  </w:t>
      </w:r>
    </w:p>
    <w:p w:rsidR="001E55F2" w:rsidRPr="003B36BD" w:rsidRDefault="001E55F2" w:rsidP="001E55F2">
      <w:pPr>
        <w:jc w:val="center"/>
        <w:rPr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          JARO V KAMENÁŘSKÉM DOMĚ</w:t>
      </w:r>
    </w:p>
    <w:p w:rsidR="001E55F2" w:rsidRPr="002F518A" w:rsidRDefault="001E55F2" w:rsidP="001E55F2">
      <w:pPr>
        <w:spacing w:after="0"/>
        <w:rPr>
          <w:b/>
          <w:sz w:val="46"/>
          <w:szCs w:val="46"/>
        </w:rPr>
      </w:pPr>
    </w:p>
    <w:p w:rsidR="001E55F2" w:rsidRPr="002F518A" w:rsidRDefault="001E55F2" w:rsidP="001E55F2">
      <w:pPr>
        <w:pStyle w:val="Bezmezer"/>
        <w:rPr>
          <w:b/>
          <w:sz w:val="24"/>
          <w:szCs w:val="24"/>
        </w:rPr>
      </w:pPr>
    </w:p>
    <w:p w:rsidR="001E55F2" w:rsidRPr="002F518A" w:rsidRDefault="001E55F2" w:rsidP="001E55F2">
      <w:pPr>
        <w:pStyle w:val="Bezmezer"/>
        <w:rPr>
          <w:b/>
          <w:sz w:val="28"/>
          <w:szCs w:val="28"/>
        </w:rPr>
      </w:pPr>
      <w:r w:rsidRPr="002F518A">
        <w:rPr>
          <w:b/>
          <w:sz w:val="28"/>
          <w:szCs w:val="28"/>
        </w:rPr>
        <w:t xml:space="preserve">jméno, příjmení: </w:t>
      </w:r>
    </w:p>
    <w:p w:rsidR="001E55F2" w:rsidRPr="002F518A" w:rsidRDefault="001E55F2" w:rsidP="001E55F2">
      <w:pPr>
        <w:pStyle w:val="Bezmezer"/>
      </w:pPr>
      <w:r w:rsidRPr="002F518A">
        <w:t>mobilní telefon:</w:t>
      </w:r>
    </w:p>
    <w:p w:rsidR="001E55F2" w:rsidRPr="002F518A" w:rsidRDefault="001E55F2" w:rsidP="001E55F2">
      <w:pPr>
        <w:pStyle w:val="Bezmezer"/>
      </w:pPr>
      <w:r w:rsidRPr="002F518A">
        <w:t>e-mail:</w:t>
      </w:r>
    </w:p>
    <w:p w:rsidR="001E55F2" w:rsidRDefault="001E55F2" w:rsidP="001E55F2">
      <w:pPr>
        <w:pStyle w:val="Bezmezer"/>
      </w:pPr>
      <w:r>
        <w:t>Podpis:</w:t>
      </w:r>
    </w:p>
    <w:p w:rsidR="001E55F2" w:rsidRPr="002F518A" w:rsidRDefault="001E55F2" w:rsidP="001E55F2">
      <w:pPr>
        <w:pStyle w:val="Bezmezer"/>
      </w:pPr>
    </w:p>
    <w:p w:rsidR="001E55F2" w:rsidRDefault="001E55F2" w:rsidP="001E55F2">
      <w:pPr>
        <w:pStyle w:val="Zpat"/>
        <w:rPr>
          <w:rFonts w:ascii="Calibri" w:eastAsia="Calibri" w:hAnsi="Calibri"/>
          <w:b/>
          <w:sz w:val="28"/>
          <w:szCs w:val="28"/>
          <w:lang w:eastAsia="en-US"/>
        </w:rPr>
      </w:pPr>
    </w:p>
    <w:p w:rsidR="001E55F2" w:rsidRPr="00D12C79" w:rsidRDefault="001E55F2" w:rsidP="001E55F2">
      <w:pPr>
        <w:pStyle w:val="Zpat"/>
        <w:rPr>
          <w:rFonts w:ascii="Calibri" w:eastAsia="Calibri" w:hAnsi="Calibri"/>
          <w:b/>
          <w:sz w:val="28"/>
          <w:szCs w:val="28"/>
          <w:lang w:eastAsia="en-US"/>
        </w:rPr>
      </w:pPr>
      <w:r w:rsidRPr="002F518A">
        <w:rPr>
          <w:rFonts w:ascii="Calibri" w:eastAsia="Calibri" w:hAnsi="Calibri"/>
          <w:b/>
          <w:sz w:val="28"/>
          <w:szCs w:val="28"/>
          <w:lang w:eastAsia="en-US"/>
        </w:rPr>
        <w:t>kurzovné:</w:t>
      </w:r>
      <w:r w:rsidRPr="002F518A">
        <w:rPr>
          <w:rFonts w:ascii="Calibri" w:eastAsia="Calibri" w:hAnsi="Calibri"/>
          <w:b/>
          <w:sz w:val="28"/>
          <w:szCs w:val="28"/>
          <w:lang w:eastAsia="en-US"/>
        </w:rPr>
        <w:br/>
      </w:r>
      <w:r>
        <w:rPr>
          <w:rFonts w:ascii="Calibri" w:eastAsia="Calibri" w:hAnsi="Calibri"/>
          <w:b/>
          <w:sz w:val="22"/>
          <w:szCs w:val="22"/>
          <w:lang w:eastAsia="en-US"/>
        </w:rPr>
        <w:t>20</w:t>
      </w:r>
      <w:r w:rsidRPr="00D12C79">
        <w:rPr>
          <w:rFonts w:ascii="Calibri" w:eastAsia="Calibri" w:hAnsi="Calibri"/>
          <w:b/>
          <w:sz w:val="22"/>
          <w:szCs w:val="22"/>
          <w:lang w:eastAsia="en-US"/>
        </w:rPr>
        <w:t>00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Kč</w:t>
      </w:r>
    </w:p>
    <w:p w:rsidR="001E55F2" w:rsidRDefault="001E55F2" w:rsidP="001E55F2">
      <w:pPr>
        <w:pStyle w:val="Zpa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2F518A">
        <w:rPr>
          <w:rFonts w:ascii="Calibri" w:eastAsia="Calibri" w:hAnsi="Calibri"/>
          <w:sz w:val="22"/>
          <w:szCs w:val="22"/>
          <w:lang w:eastAsia="en-US"/>
        </w:rPr>
        <w:t>latb</w:t>
      </w:r>
      <w:r>
        <w:rPr>
          <w:rFonts w:ascii="Calibri" w:eastAsia="Calibri" w:hAnsi="Calibri"/>
          <w:sz w:val="22"/>
          <w:szCs w:val="22"/>
          <w:lang w:eastAsia="en-US"/>
        </w:rPr>
        <w:t>u</w:t>
      </w:r>
      <w:r w:rsidRPr="002F518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prosíme uhradit pouze </w:t>
      </w:r>
      <w:r w:rsidRPr="002F518A">
        <w:rPr>
          <w:rFonts w:ascii="Calibri" w:eastAsia="Calibri" w:hAnsi="Calibri"/>
          <w:sz w:val="22"/>
          <w:szCs w:val="22"/>
          <w:lang w:eastAsia="en-US"/>
        </w:rPr>
        <w:t xml:space="preserve">bankovním převodem na účet: </w:t>
      </w:r>
      <w:r w:rsidRPr="00D12C79">
        <w:rPr>
          <w:rFonts w:ascii="Calibri" w:eastAsia="Calibri" w:hAnsi="Calibri"/>
          <w:b/>
          <w:sz w:val="22"/>
          <w:szCs w:val="22"/>
          <w:lang w:eastAsia="en-US"/>
        </w:rPr>
        <w:t>107-8960770287/0100</w:t>
      </w:r>
      <w:r w:rsidRPr="002F518A">
        <w:rPr>
          <w:rFonts w:ascii="Calibri" w:eastAsia="Calibri" w:hAnsi="Calibri"/>
          <w:sz w:val="22"/>
          <w:szCs w:val="22"/>
          <w:lang w:eastAsia="en-US"/>
        </w:rPr>
        <w:br/>
      </w:r>
      <w:r>
        <w:rPr>
          <w:rFonts w:ascii="Calibri" w:eastAsia="Calibri" w:hAnsi="Calibri"/>
          <w:sz w:val="22"/>
          <w:szCs w:val="22"/>
          <w:lang w:eastAsia="en-US"/>
        </w:rPr>
        <w:t>+</w:t>
      </w:r>
      <w:r w:rsidRPr="002F518A">
        <w:rPr>
          <w:rFonts w:ascii="Calibri" w:eastAsia="Calibri" w:hAnsi="Calibri"/>
          <w:sz w:val="22"/>
          <w:szCs w:val="22"/>
          <w:lang w:eastAsia="en-US"/>
        </w:rPr>
        <w:t xml:space="preserve"> do poznámky uveďte své celé jméno</w:t>
      </w:r>
    </w:p>
    <w:p w:rsidR="001E55F2" w:rsidRDefault="001E55F2" w:rsidP="001E55F2">
      <w:pPr>
        <w:pStyle w:val="Zpa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-------------------------------------------------------------------------------------------------------------------------------------</w:t>
      </w:r>
    </w:p>
    <w:p w:rsidR="001E55F2" w:rsidRDefault="001E55F2" w:rsidP="001E55F2">
      <w:pPr>
        <w:pStyle w:val="Zpat"/>
        <w:rPr>
          <w:rFonts w:ascii="Calibri" w:eastAsia="Calibri" w:hAnsi="Calibri"/>
          <w:sz w:val="22"/>
          <w:szCs w:val="22"/>
          <w:lang w:eastAsia="en-US"/>
        </w:rPr>
      </w:pPr>
    </w:p>
    <w:p w:rsidR="001E55F2" w:rsidRDefault="001E55F2" w:rsidP="001E55F2">
      <w:pPr>
        <w:pStyle w:val="Zpat"/>
      </w:pPr>
    </w:p>
    <w:p w:rsidR="001E55F2" w:rsidRDefault="001E55F2" w:rsidP="001E55F2">
      <w:pPr>
        <w:pStyle w:val="Zpat"/>
      </w:pPr>
    </w:p>
    <w:p w:rsidR="001E55F2" w:rsidRDefault="001E55F2" w:rsidP="001E55F2">
      <w:pPr>
        <w:pStyle w:val="Zpat"/>
        <w:tabs>
          <w:tab w:val="clear" w:pos="4536"/>
          <w:tab w:val="clear" w:pos="9072"/>
          <w:tab w:val="left" w:pos="1140"/>
        </w:tabs>
      </w:pPr>
      <w:r>
        <w:tab/>
      </w:r>
    </w:p>
    <w:p w:rsidR="001E55F2" w:rsidRPr="000B2F91" w:rsidRDefault="001E55F2" w:rsidP="001E55F2">
      <w:pPr>
        <w:pStyle w:val="Zpa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B2F91">
        <w:rPr>
          <w:rFonts w:asciiTheme="minorHAnsi" w:hAnsiTheme="minorHAnsi" w:cstheme="minorHAnsi"/>
        </w:rPr>
        <w:t>Kurzovné za deset lekcí činí 2.000 Kč a zahrnuje veškerý materiál</w:t>
      </w:r>
      <w:r>
        <w:rPr>
          <w:rFonts w:asciiTheme="minorHAnsi" w:hAnsiTheme="minorHAnsi" w:cstheme="minorHAnsi"/>
        </w:rPr>
        <w:t xml:space="preserve"> i</w:t>
      </w:r>
      <w:r w:rsidRPr="000B2F91">
        <w:rPr>
          <w:rFonts w:asciiTheme="minorHAnsi" w:hAnsiTheme="minorHAnsi" w:cstheme="minorHAnsi"/>
        </w:rPr>
        <w:t xml:space="preserve"> externí lektory.</w:t>
      </w:r>
    </w:p>
    <w:p w:rsidR="001E55F2" w:rsidRPr="002F518A" w:rsidRDefault="001E55F2" w:rsidP="001E55F2">
      <w:pPr>
        <w:pStyle w:val="Zpat"/>
        <w:rPr>
          <w:rFonts w:ascii="Calibri" w:eastAsia="Calibri" w:hAnsi="Calibri"/>
          <w:sz w:val="22"/>
          <w:szCs w:val="22"/>
          <w:lang w:eastAsia="en-US"/>
        </w:rPr>
      </w:pPr>
    </w:p>
    <w:p w:rsidR="001E55F2" w:rsidRDefault="001E55F2" w:rsidP="001E55F2">
      <w:pPr>
        <w:rPr>
          <w:sz w:val="24"/>
          <w:szCs w:val="24"/>
        </w:rPr>
      </w:pPr>
    </w:p>
    <w:p w:rsidR="001E55F2" w:rsidRDefault="001E55F2" w:rsidP="001E55F2">
      <w:pPr>
        <w:rPr>
          <w:sz w:val="24"/>
          <w:szCs w:val="24"/>
        </w:rPr>
      </w:pPr>
    </w:p>
    <w:p w:rsidR="00D2246B" w:rsidRDefault="00D2246B">
      <w:bookmarkStart w:id="0" w:name="_GoBack"/>
      <w:bookmarkEnd w:id="0"/>
    </w:p>
    <w:sectPr w:rsidR="00D22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F2"/>
    <w:rsid w:val="001E55F2"/>
    <w:rsid w:val="00D2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2BFA7-FC18-4BDF-8FEB-A1D41443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55F2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1E55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1E55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E55F2"/>
    <w:pPr>
      <w:spacing w:after="0" w:line="240" w:lineRule="auto"/>
    </w:pPr>
    <w:rPr>
      <w:rFonts w:ascii="Calibri" w:eastAsia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Českého ráje v Turnově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Beranová©Muzeum Českého ráje v Turnově</dc:creator>
  <cp:keywords/>
  <dc:description/>
  <cp:lastModifiedBy>Marcela Beranová©Muzeum Českého ráje v Turnově</cp:lastModifiedBy>
  <cp:revision>1</cp:revision>
  <dcterms:created xsi:type="dcterms:W3CDTF">2023-02-06T12:36:00Z</dcterms:created>
  <dcterms:modified xsi:type="dcterms:W3CDTF">2023-02-06T12:37:00Z</dcterms:modified>
</cp:coreProperties>
</file>